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9C" w:rsidRDefault="00C3460D" w:rsidP="00503A30">
      <w:pPr>
        <w:jc w:val="center"/>
        <w:rPr>
          <w:b/>
          <w:sz w:val="28"/>
          <w:szCs w:val="28"/>
        </w:rPr>
      </w:pPr>
      <w:r w:rsidRPr="00503A30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KIZAMIK HASTALIĞI ELİMİNASYON PROGRAMI </w:t>
      </w:r>
      <w:r w:rsidR="00B455BA" w:rsidRPr="00503A30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KISA </w:t>
      </w:r>
      <w:r w:rsidRPr="00503A30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BİLGİ NOTU</w:t>
      </w:r>
      <w:r w:rsidR="00D575F5" w:rsidRPr="00503A30">
        <w:rPr>
          <w:b/>
          <w:sz w:val="28"/>
          <w:szCs w:val="28"/>
        </w:rPr>
        <w:t xml:space="preserve"> </w:t>
      </w:r>
      <w:r w:rsidR="00503A30">
        <w:rPr>
          <w:b/>
          <w:sz w:val="28"/>
          <w:szCs w:val="28"/>
        </w:rPr>
        <w:t xml:space="preserve"> </w:t>
      </w:r>
    </w:p>
    <w:p w:rsidR="00C3460D" w:rsidRPr="00503A30" w:rsidRDefault="00D575F5" w:rsidP="00503A30">
      <w:pPr>
        <w:jc w:val="center"/>
        <w:rPr>
          <w:b/>
          <w:sz w:val="28"/>
          <w:szCs w:val="28"/>
        </w:rPr>
      </w:pPr>
      <w:r w:rsidRPr="00503A30">
        <w:rPr>
          <w:b/>
          <w:sz w:val="28"/>
          <w:szCs w:val="28"/>
        </w:rPr>
        <w:t>MAKÜLOPAPÜLER DÖKÜNTÜSÜ OLAN HERKES BİLDİRİLMELİDİR</w:t>
      </w:r>
    </w:p>
    <w:p w:rsidR="00B455BA" w:rsidRDefault="00D575F5" w:rsidP="00503A30">
      <w:pPr>
        <w:tabs>
          <w:tab w:val="left" w:pos="8040"/>
        </w:tabs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noProof/>
          <w:color w:val="000000" w:themeColor="text1"/>
          <w:kern w:val="24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-108585</wp:posOffset>
                </wp:positionH>
                <wp:positionV relativeFrom="paragraph">
                  <wp:posOffset>137160</wp:posOffset>
                </wp:positionV>
                <wp:extent cx="6457950" cy="17240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5BA" w:rsidRDefault="00B455BA" w:rsidP="00B455BA">
                            <w:pPr>
                              <w:spacing w:line="216" w:lineRule="auto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03A30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KIZAMIK ŞÜPHELİ VAKA:</w:t>
                            </w:r>
                            <w:r w:rsidRPr="00C3460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3460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Makülopapüler</w:t>
                            </w:r>
                            <w:proofErr w:type="spellEnd"/>
                            <w:r w:rsidRPr="00C3460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döküntüsü olan herkes.</w:t>
                            </w:r>
                          </w:p>
                          <w:p w:rsidR="00B455BA" w:rsidRDefault="00B455BA" w:rsidP="00B455BA">
                            <w:pPr>
                              <w:spacing w:line="216" w:lineRule="auto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3460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SICAK </w:t>
                            </w:r>
                            <w:proofErr w:type="gramStart"/>
                            <w:r w:rsidRPr="00C3460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VAKA :</w:t>
                            </w:r>
                            <w:proofErr w:type="gramEnd"/>
                            <w:r w:rsidRPr="00C3460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B455BA" w:rsidRPr="00C3460D" w:rsidRDefault="00503A30" w:rsidP="00B455B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</w:t>
                            </w:r>
                            <w:r w:rsidR="00B455BA" w:rsidRPr="00C3460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esin vaka ile temas </w:t>
                            </w:r>
                            <w:r w:rsidR="00B455BA" w:rsidRPr="00C3460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ö</w:t>
                            </w:r>
                            <w:r w:rsidR="00B455BA" w:rsidRPr="00C3460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yk</w:t>
                            </w:r>
                            <w:r w:rsidR="00B455BA" w:rsidRPr="00C3460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ü</w:t>
                            </w:r>
                            <w:r w:rsidR="00B455BA" w:rsidRPr="00C3460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</w:t>
                            </w:r>
                            <w:r w:rsidR="00B455BA" w:rsidRPr="00C3460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ü</w:t>
                            </w:r>
                          </w:p>
                          <w:p w:rsidR="00B455BA" w:rsidRPr="00B455BA" w:rsidRDefault="00503A30" w:rsidP="00B455B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ö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ü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nt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ü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ba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ş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lamadan </w:t>
                            </w:r>
                            <w:r w:rsid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ö</w:t>
                            </w:r>
                            <w:r w:rsid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nceki 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 hafta i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ç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erisinde </w:t>
                            </w:r>
                            <w:proofErr w:type="spellStart"/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seyehat</w:t>
                            </w:r>
                            <w:proofErr w:type="spellEnd"/>
                            <w:r w:rsid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ö</w:t>
                            </w:r>
                            <w:r w:rsid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yk</w:t>
                            </w:r>
                            <w:r w:rsid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ü</w:t>
                            </w:r>
                            <w:r w:rsid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</w:t>
                            </w:r>
                            <w:r w:rsid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ü</w:t>
                            </w:r>
                          </w:p>
                          <w:p w:rsidR="00B455BA" w:rsidRPr="00B455BA" w:rsidRDefault="00503A30" w:rsidP="00B455B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şı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ı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z veya eksik a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şı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ı</w:t>
                            </w:r>
                          </w:p>
                          <w:p w:rsidR="00B455BA" w:rsidRPr="00B455BA" w:rsidRDefault="00503A30" w:rsidP="00B455B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ü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melenme g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ö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steren olas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ı</w:t>
                            </w:r>
                            <w:r w:rsidR="00B455BA" w:rsidRPr="00B455B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vakalar</w:t>
                            </w:r>
                          </w:p>
                          <w:p w:rsidR="00B455BA" w:rsidRDefault="00B455BA" w:rsidP="00B45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-8.55pt;margin-top:10.8pt;width:508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" fillcolor="white [3201]" strokecolor="#a5a5a5 [3206]" strokeweight="1pt">
                <v:textbox>
                  <w:txbxContent>
                    <w:p w:rsidR="00B455BA" w:rsidRDefault="00B455BA" w:rsidP="00B455BA">
                      <w:pPr>
                        <w:spacing w:line="216" w:lineRule="auto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03A30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KIZAMIK ŞÜPHELİ VAKA:</w:t>
                      </w:r>
                      <w:r w:rsidRPr="00C3460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3460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Makülopapüler</w:t>
                      </w:r>
                      <w:proofErr w:type="spellEnd"/>
                      <w:r w:rsidRPr="00C3460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döküntüsü olan herkes.</w:t>
                      </w:r>
                    </w:p>
                    <w:p w:rsidR="00B455BA" w:rsidRDefault="00B455BA" w:rsidP="00B455BA">
                      <w:pPr>
                        <w:spacing w:line="216" w:lineRule="auto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3460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SICAK </w:t>
                      </w:r>
                      <w:proofErr w:type="gramStart"/>
                      <w:r w:rsidRPr="00C3460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VAKA :</w:t>
                      </w:r>
                      <w:proofErr w:type="gramEnd"/>
                      <w:r w:rsidRPr="00C3460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B455BA" w:rsidRPr="00C3460D" w:rsidRDefault="00503A30" w:rsidP="00B455B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K</w:t>
                      </w:r>
                      <w:r w:rsidR="00B455BA" w:rsidRPr="00C3460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esin vaka ile temas </w:t>
                      </w:r>
                      <w:r w:rsidR="00B455BA" w:rsidRPr="00C3460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ö</w:t>
                      </w:r>
                      <w:r w:rsidR="00B455BA" w:rsidRPr="00C3460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yk</w:t>
                      </w:r>
                      <w:r w:rsidR="00B455BA" w:rsidRPr="00C3460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ü</w:t>
                      </w:r>
                      <w:r w:rsidR="00B455BA" w:rsidRPr="00C3460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</w:t>
                      </w:r>
                      <w:r w:rsidR="00B455BA" w:rsidRPr="00C3460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ü</w:t>
                      </w:r>
                    </w:p>
                    <w:p w:rsidR="00B455BA" w:rsidRPr="00B455BA" w:rsidRDefault="00503A30" w:rsidP="00B455B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ö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k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ü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nt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ü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ba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ş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lamadan </w:t>
                      </w:r>
                      <w:r w:rsid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ö</w:t>
                      </w:r>
                      <w:r w:rsid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nceki 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3 hafta i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ç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erisinde </w:t>
                      </w:r>
                      <w:proofErr w:type="spellStart"/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seyehat</w:t>
                      </w:r>
                      <w:proofErr w:type="spellEnd"/>
                      <w:r w:rsid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ö</w:t>
                      </w:r>
                      <w:r w:rsid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yk</w:t>
                      </w:r>
                      <w:r w:rsid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ü</w:t>
                      </w:r>
                      <w:r w:rsid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</w:t>
                      </w:r>
                      <w:r w:rsid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ü</w:t>
                      </w:r>
                    </w:p>
                    <w:p w:rsidR="00B455BA" w:rsidRPr="00B455BA" w:rsidRDefault="00503A30" w:rsidP="00B455B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şı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ı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z veya eksik a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şı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ı</w:t>
                      </w:r>
                    </w:p>
                    <w:p w:rsidR="00B455BA" w:rsidRPr="00B455BA" w:rsidRDefault="00503A30" w:rsidP="00B455B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K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ü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melenme g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ö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steren olas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ı</w:t>
                      </w:r>
                      <w:r w:rsidR="00B455BA" w:rsidRPr="00B455B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vakalar</w:t>
                      </w:r>
                    </w:p>
                    <w:p w:rsidR="00B455BA" w:rsidRDefault="00B455BA" w:rsidP="00B455B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03A30">
        <w:rPr>
          <w:rFonts w:eastAsiaTheme="minorEastAsia" w:hAnsi="Calibri"/>
          <w:color w:val="000000" w:themeColor="text1"/>
          <w:kern w:val="24"/>
          <w:sz w:val="32"/>
          <w:szCs w:val="32"/>
        </w:rPr>
        <w:tab/>
      </w:r>
    </w:p>
    <w:p w:rsidR="00C3460D" w:rsidRPr="00C3460D" w:rsidRDefault="00C3460D" w:rsidP="00B455BA">
      <w:pPr>
        <w:pStyle w:val="ListeParagraf"/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</w:p>
    <w:p w:rsidR="00C3460D" w:rsidRDefault="00C3460D" w:rsidP="00C3460D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</w:p>
    <w:p w:rsidR="00120432" w:rsidRDefault="00120432">
      <w:proofErr w:type="gramStart"/>
      <w:r>
        <w:t>i</w:t>
      </w:r>
      <w:proofErr w:type="gramEnd"/>
    </w:p>
    <w:p w:rsidR="00120432" w:rsidRPr="00120432" w:rsidRDefault="00120432" w:rsidP="00120432"/>
    <w:p w:rsidR="00120432" w:rsidRPr="00120432" w:rsidRDefault="00120432" w:rsidP="00120432"/>
    <w:p w:rsidR="00120432" w:rsidRPr="00120432" w:rsidRDefault="00120432" w:rsidP="00120432"/>
    <w:p w:rsidR="00120432" w:rsidRPr="00120432" w:rsidRDefault="00D575F5" w:rsidP="0012043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99060</wp:posOffset>
                </wp:positionV>
                <wp:extent cx="6457950" cy="34861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48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5BA" w:rsidRPr="00503A30" w:rsidRDefault="00B455BA" w:rsidP="00B455BA">
                            <w:pPr>
                              <w:spacing w:line="216" w:lineRule="auto"/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03A30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Şüpheli vaka ile </w:t>
                            </w:r>
                            <w:proofErr w:type="gramStart"/>
                            <w:r w:rsidRPr="00503A30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karşılaşınca </w:t>
                            </w:r>
                            <w:r w:rsidR="00D575F5" w:rsidRPr="00503A30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;</w:t>
                            </w:r>
                            <w:proofErr w:type="gramEnd"/>
                          </w:p>
                          <w:p w:rsidR="00B455BA" w:rsidRDefault="00B455BA" w:rsidP="00B455BA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İhbarda </w:t>
                            </w:r>
                            <w:r w:rsidR="00D575F5">
                              <w:rPr>
                                <w:sz w:val="32"/>
                                <w:szCs w:val="32"/>
                              </w:rPr>
                              <w:t>bulunun</w:t>
                            </w:r>
                          </w:p>
                          <w:p w:rsidR="00B455BA" w:rsidRDefault="00B455BA" w:rsidP="00B455BA">
                            <w:pPr>
                              <w:pStyle w:val="ListeParagraf"/>
                              <w:spacing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222</w:t>
                            </w:r>
                            <w:r w:rsidR="0009697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01</w:t>
                            </w:r>
                            <w:r w:rsidR="0009697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10-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1189  </w:t>
                            </w:r>
                            <w:r w:rsidR="0009697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Bulaşıcı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Hastalıklar Şubesi</w:t>
                            </w:r>
                          </w:p>
                          <w:p w:rsidR="00D24FD5" w:rsidRDefault="00D24FD5" w:rsidP="00B455BA">
                            <w:pPr>
                              <w:pStyle w:val="ListeParagraf"/>
                              <w:spacing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0 505-576 18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57  Şaban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ÇOTUK</w:t>
                            </w:r>
                          </w:p>
                          <w:p w:rsidR="00B455BA" w:rsidRDefault="00B455BA" w:rsidP="00B455BA">
                            <w:pPr>
                              <w:pStyle w:val="ListeParagraf"/>
                              <w:spacing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 w:rsidR="0009697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1BEC">
                              <w:rPr>
                                <w:sz w:val="32"/>
                                <w:szCs w:val="32"/>
                              </w:rPr>
                              <w:t xml:space="preserve">505-537 25 </w:t>
                            </w:r>
                            <w:proofErr w:type="gramStart"/>
                            <w:r w:rsidR="00F01BEC">
                              <w:rPr>
                                <w:sz w:val="32"/>
                                <w:szCs w:val="32"/>
                              </w:rPr>
                              <w:t>36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01BEC">
                              <w:rPr>
                                <w:sz w:val="32"/>
                                <w:szCs w:val="32"/>
                              </w:rPr>
                              <w:t>Ebru</w:t>
                            </w:r>
                            <w:proofErr w:type="gramEnd"/>
                            <w:r w:rsidR="00F01BEC">
                              <w:rPr>
                                <w:sz w:val="32"/>
                                <w:szCs w:val="32"/>
                              </w:rPr>
                              <w:t xml:space="preserve"> SARAÇOĞLU</w:t>
                            </w:r>
                          </w:p>
                          <w:p w:rsidR="00B455BA" w:rsidRPr="00D24FD5" w:rsidRDefault="00B455BA" w:rsidP="00B455BA">
                            <w:pPr>
                              <w:pStyle w:val="ListeParagraf"/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55BA" w:rsidRPr="00D24FD5" w:rsidRDefault="00B455BA" w:rsidP="00B455BA">
                            <w:pPr>
                              <w:pStyle w:val="ListeParagraf"/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55BA" w:rsidRPr="00B455BA" w:rsidRDefault="00B455BA" w:rsidP="00B455BA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455BA">
                              <w:rPr>
                                <w:sz w:val="32"/>
                                <w:szCs w:val="32"/>
                              </w:rPr>
                              <w:t>Numune al</w:t>
                            </w:r>
                            <w:r w:rsidR="00D575F5">
                              <w:rPr>
                                <w:sz w:val="32"/>
                                <w:szCs w:val="32"/>
                              </w:rPr>
                              <w:t>ın</w:t>
                            </w:r>
                          </w:p>
                          <w:p w:rsidR="00B931D5" w:rsidRPr="00D24FD5" w:rsidRDefault="00B931D5" w:rsidP="00B455BA">
                            <w:pPr>
                              <w:pStyle w:val="ListeParagraf"/>
                              <w:spacing w:line="216" w:lineRule="auto"/>
                            </w:pPr>
                          </w:p>
                          <w:p w:rsidR="00B455BA" w:rsidRDefault="00B455BA" w:rsidP="00B455BA">
                            <w:pPr>
                              <w:pStyle w:val="ListeParagraf"/>
                              <w:spacing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5 cc kan örneği (düz tüpe,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santrifüj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et, dolaba koy)</w:t>
                            </w:r>
                          </w:p>
                          <w:p w:rsidR="0097278A" w:rsidRPr="00D24FD5" w:rsidRDefault="0097278A" w:rsidP="00B455BA">
                            <w:pPr>
                              <w:pStyle w:val="ListeParagraf"/>
                              <w:spacing w:line="216" w:lineRule="auto"/>
                            </w:pPr>
                          </w:p>
                          <w:p w:rsidR="00B455BA" w:rsidRDefault="00B455BA" w:rsidP="00B455BA">
                            <w:pPr>
                              <w:pStyle w:val="ListeParagraf"/>
                              <w:spacing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Nasofarengial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sürüntü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virokült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7278A" w:rsidRDefault="0097278A" w:rsidP="00B455BA">
                            <w:pPr>
                              <w:pStyle w:val="ListeParagraf"/>
                              <w:spacing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sıcak vakalardan</w:t>
                            </w:r>
                          </w:p>
                          <w:p w:rsidR="00D24FD5" w:rsidRDefault="00B455BA" w:rsidP="00B455BA">
                            <w:pPr>
                              <w:pStyle w:val="ListeParagraf"/>
                              <w:spacing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İdrar (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steril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tüpe)</w:t>
                            </w:r>
                            <w:r w:rsidR="0097278A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B455BA" w:rsidRDefault="0097278A" w:rsidP="00B455BA">
                            <w:pPr>
                              <w:pStyle w:val="ListeParagraf"/>
                              <w:spacing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</w:p>
                          <w:p w:rsidR="00B455BA" w:rsidRDefault="00B455BA" w:rsidP="00B455BA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455BA">
                              <w:rPr>
                                <w:sz w:val="32"/>
                                <w:szCs w:val="32"/>
                              </w:rPr>
                              <w:t>Form doldur</w:t>
                            </w:r>
                            <w:r w:rsidR="00D575F5">
                              <w:rPr>
                                <w:sz w:val="32"/>
                                <w:szCs w:val="32"/>
                              </w:rPr>
                              <w:t>un</w:t>
                            </w:r>
                          </w:p>
                          <w:p w:rsidR="00B455BA" w:rsidRDefault="00B455BA" w:rsidP="0012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7" style="position:absolute;margin-left:-7.5pt;margin-top:7.8pt;width:508.5pt;height:27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" fillcolor="white [3201]" strokecolor="black [3200]" strokeweight="1pt">
                <v:textbox>
                  <w:txbxContent>
                    <w:p w:rsidR="00B455BA" w:rsidRPr="00503A30" w:rsidRDefault="00B455BA" w:rsidP="00B455BA">
                      <w:pPr>
                        <w:spacing w:line="216" w:lineRule="auto"/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03A30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Şüpheli vaka ile </w:t>
                      </w:r>
                      <w:proofErr w:type="gramStart"/>
                      <w:r w:rsidRPr="00503A30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karşılaşınca </w:t>
                      </w:r>
                      <w:r w:rsidR="00D575F5" w:rsidRPr="00503A30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;</w:t>
                      </w:r>
                      <w:proofErr w:type="gramEnd"/>
                    </w:p>
                    <w:p w:rsidR="00B455BA" w:rsidRDefault="00B455BA" w:rsidP="00B455BA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İhbarda </w:t>
                      </w:r>
                      <w:r w:rsidR="00D575F5">
                        <w:rPr>
                          <w:sz w:val="32"/>
                          <w:szCs w:val="32"/>
                        </w:rPr>
                        <w:t>bulunun</w:t>
                      </w:r>
                    </w:p>
                    <w:p w:rsidR="00B455BA" w:rsidRDefault="00B455BA" w:rsidP="00B455BA">
                      <w:pPr>
                        <w:pStyle w:val="ListeParagraf"/>
                        <w:spacing w:line="21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222</w:t>
                      </w:r>
                      <w:r w:rsidR="0009697C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01</w:t>
                      </w:r>
                      <w:r w:rsidR="0009697C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10-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1189  </w:t>
                      </w:r>
                      <w:r w:rsidR="0009697C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Bulaşıcı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Hastalıklar Şubesi</w:t>
                      </w:r>
                    </w:p>
                    <w:p w:rsidR="00D24FD5" w:rsidRDefault="00D24FD5" w:rsidP="00B455BA">
                      <w:pPr>
                        <w:pStyle w:val="ListeParagraf"/>
                        <w:spacing w:line="21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0 505-576 18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57  Şaban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ÇOTUK</w:t>
                      </w:r>
                    </w:p>
                    <w:p w:rsidR="00B455BA" w:rsidRDefault="00B455BA" w:rsidP="00B455BA">
                      <w:pPr>
                        <w:pStyle w:val="ListeParagraf"/>
                        <w:spacing w:line="21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</w:t>
                      </w:r>
                      <w:r w:rsidR="0009697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01BEC">
                        <w:rPr>
                          <w:sz w:val="32"/>
                          <w:szCs w:val="32"/>
                        </w:rPr>
                        <w:t xml:space="preserve">505-537 25 </w:t>
                      </w:r>
                      <w:proofErr w:type="gramStart"/>
                      <w:r w:rsidR="00F01BEC">
                        <w:rPr>
                          <w:sz w:val="32"/>
                          <w:szCs w:val="32"/>
                        </w:rPr>
                        <w:t>36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F01BEC">
                        <w:rPr>
                          <w:sz w:val="32"/>
                          <w:szCs w:val="32"/>
                        </w:rPr>
                        <w:t>Ebru</w:t>
                      </w:r>
                      <w:proofErr w:type="gramEnd"/>
                      <w:r w:rsidR="00F01BEC">
                        <w:rPr>
                          <w:sz w:val="32"/>
                          <w:szCs w:val="32"/>
                        </w:rPr>
                        <w:t xml:space="preserve"> SARAÇOĞLU</w:t>
                      </w:r>
                    </w:p>
                    <w:p w:rsidR="00B455BA" w:rsidRPr="00D24FD5" w:rsidRDefault="00B455BA" w:rsidP="00B455BA">
                      <w:pPr>
                        <w:pStyle w:val="ListeParagraf"/>
                        <w:spacing w:line="216" w:lineRule="auto"/>
                        <w:rPr>
                          <w:sz w:val="20"/>
                          <w:szCs w:val="20"/>
                        </w:rPr>
                      </w:pPr>
                    </w:p>
                    <w:p w:rsidR="00B455BA" w:rsidRPr="00D24FD5" w:rsidRDefault="00B455BA" w:rsidP="00B455BA">
                      <w:pPr>
                        <w:pStyle w:val="ListeParagraf"/>
                        <w:spacing w:line="216" w:lineRule="auto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B455BA" w:rsidRPr="00B455BA" w:rsidRDefault="00B455BA" w:rsidP="00B455BA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32"/>
                          <w:szCs w:val="32"/>
                        </w:rPr>
                      </w:pPr>
                      <w:r w:rsidRPr="00B455BA">
                        <w:rPr>
                          <w:sz w:val="32"/>
                          <w:szCs w:val="32"/>
                        </w:rPr>
                        <w:t>Numune al</w:t>
                      </w:r>
                      <w:r w:rsidR="00D575F5">
                        <w:rPr>
                          <w:sz w:val="32"/>
                          <w:szCs w:val="32"/>
                        </w:rPr>
                        <w:t>ın</w:t>
                      </w:r>
                    </w:p>
                    <w:p w:rsidR="00B931D5" w:rsidRPr="00D24FD5" w:rsidRDefault="00B931D5" w:rsidP="00B455BA">
                      <w:pPr>
                        <w:pStyle w:val="ListeParagraf"/>
                        <w:spacing w:line="216" w:lineRule="auto"/>
                      </w:pPr>
                    </w:p>
                    <w:p w:rsidR="00B455BA" w:rsidRDefault="00B455BA" w:rsidP="00B455BA">
                      <w:pPr>
                        <w:pStyle w:val="ListeParagraf"/>
                        <w:spacing w:line="21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5 cc kan örneği (düz tüpe,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santrifüj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et, dolaba koy)</w:t>
                      </w:r>
                    </w:p>
                    <w:p w:rsidR="0097278A" w:rsidRPr="00D24FD5" w:rsidRDefault="0097278A" w:rsidP="00B455BA">
                      <w:pPr>
                        <w:pStyle w:val="ListeParagraf"/>
                        <w:spacing w:line="216" w:lineRule="auto"/>
                      </w:pPr>
                    </w:p>
                    <w:p w:rsidR="00B455BA" w:rsidRDefault="00B455BA" w:rsidP="00B455BA">
                      <w:pPr>
                        <w:pStyle w:val="ListeParagraf"/>
                        <w:spacing w:line="216" w:lineRule="auto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Nasofarengial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sürüntü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virokült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97278A" w:rsidRDefault="0097278A" w:rsidP="00B455BA">
                      <w:pPr>
                        <w:pStyle w:val="ListeParagraf"/>
                        <w:spacing w:line="21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          sıcak vakalardan</w:t>
                      </w:r>
                    </w:p>
                    <w:p w:rsidR="00D24FD5" w:rsidRDefault="00B455BA" w:rsidP="00B455BA">
                      <w:pPr>
                        <w:pStyle w:val="ListeParagraf"/>
                        <w:spacing w:line="21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İdrar (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steril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tüpe)</w:t>
                      </w:r>
                      <w:r w:rsidR="0097278A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B455BA" w:rsidRDefault="0097278A" w:rsidP="00B455BA">
                      <w:pPr>
                        <w:pStyle w:val="ListeParagraf"/>
                        <w:spacing w:line="21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</w:t>
                      </w:r>
                    </w:p>
                    <w:p w:rsidR="00B455BA" w:rsidRDefault="00B455BA" w:rsidP="00B455BA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32"/>
                          <w:szCs w:val="32"/>
                        </w:rPr>
                      </w:pPr>
                      <w:r w:rsidRPr="00B455BA">
                        <w:rPr>
                          <w:sz w:val="32"/>
                          <w:szCs w:val="32"/>
                        </w:rPr>
                        <w:t>Form doldur</w:t>
                      </w:r>
                      <w:r w:rsidR="00D575F5">
                        <w:rPr>
                          <w:sz w:val="32"/>
                          <w:szCs w:val="32"/>
                        </w:rPr>
                        <w:t>un</w:t>
                      </w:r>
                    </w:p>
                    <w:p w:rsidR="00B455BA" w:rsidRDefault="00B455BA" w:rsidP="00120432"/>
                  </w:txbxContent>
                </v:textbox>
                <w10:wrap anchorx="margin"/>
              </v:rect>
            </w:pict>
          </mc:Fallback>
        </mc:AlternateContent>
      </w:r>
    </w:p>
    <w:p w:rsidR="00120432" w:rsidRPr="00120432" w:rsidRDefault="00120432" w:rsidP="00120432"/>
    <w:p w:rsidR="00120432" w:rsidRPr="00120432" w:rsidRDefault="00120432" w:rsidP="00120432"/>
    <w:p w:rsidR="00120432" w:rsidRPr="00120432" w:rsidRDefault="00120432" w:rsidP="00120432"/>
    <w:p w:rsidR="00120432" w:rsidRPr="00120432" w:rsidRDefault="00120432" w:rsidP="00120432"/>
    <w:p w:rsidR="00120432" w:rsidRPr="00120432" w:rsidRDefault="00120432" w:rsidP="00120432"/>
    <w:p w:rsidR="00120432" w:rsidRPr="00120432" w:rsidRDefault="00120432" w:rsidP="00120432"/>
    <w:p w:rsidR="00120432" w:rsidRPr="00120432" w:rsidRDefault="00120432" w:rsidP="00120432"/>
    <w:p w:rsidR="00120432" w:rsidRPr="00120432" w:rsidRDefault="00D575F5" w:rsidP="0012043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144780</wp:posOffset>
                </wp:positionV>
                <wp:extent cx="257175" cy="504825"/>
                <wp:effectExtent l="0" t="0" r="47625" b="28575"/>
                <wp:wrapNone/>
                <wp:docPr id="5" name="Sağ Ayra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3C08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5" o:spid="_x0000_s1026" type="#_x0000_t88" style="position:absolute;margin-left:248.65pt;margin-top:11.4pt;width:20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" adj="917" strokecolor="black [3200]" strokeweight=".5pt">
                <v:stroke joinstyle="miter"/>
              </v:shape>
            </w:pict>
          </mc:Fallback>
        </mc:AlternateContent>
      </w:r>
    </w:p>
    <w:p w:rsidR="00120432" w:rsidRPr="00120432" w:rsidRDefault="00120432" w:rsidP="00120432"/>
    <w:p w:rsidR="00120432" w:rsidRPr="00120432" w:rsidRDefault="00120432" w:rsidP="00120432"/>
    <w:p w:rsidR="00120432" w:rsidRDefault="00120432" w:rsidP="00120432"/>
    <w:p w:rsidR="00640666" w:rsidRDefault="00640666" w:rsidP="00120432"/>
    <w:p w:rsidR="00120432" w:rsidRDefault="00D575F5" w:rsidP="0012043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214630</wp:posOffset>
                </wp:positionV>
                <wp:extent cx="6448425" cy="27813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432" w:rsidRPr="00503A30" w:rsidRDefault="00120432" w:rsidP="001204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0432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03A30">
                              <w:rPr>
                                <w:b/>
                                <w:sz w:val="32"/>
                                <w:szCs w:val="32"/>
                              </w:rPr>
                              <w:t>İZOLASYON ÖNLEMLERİ</w:t>
                            </w:r>
                          </w:p>
                          <w:p w:rsidR="00120432" w:rsidRPr="00120432" w:rsidRDefault="00120432" w:rsidP="0012043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2043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Muayene için başvuranlardan ateş ve döküntü şikayeti olanlara öncelik tanınmalı.</w:t>
                            </w:r>
                          </w:p>
                          <w:p w:rsidR="00120432" w:rsidRPr="00120432" w:rsidRDefault="00120432" w:rsidP="0012043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2043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Muayene sonrası kullanılan aletler dezenfekte edilir ve oda </w:t>
                            </w:r>
                            <w:proofErr w:type="spellStart"/>
                            <w:r w:rsidRPr="0012043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enaz</w:t>
                            </w:r>
                            <w:proofErr w:type="spellEnd"/>
                            <w:r w:rsidRPr="0012043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2 saat havalandırılır:</w:t>
                            </w:r>
                          </w:p>
                          <w:p w:rsidR="00120432" w:rsidRPr="00120432" w:rsidRDefault="00120432" w:rsidP="0012043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2043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Yatışı gerekmeyen durumlarda </w:t>
                            </w:r>
                            <w:proofErr w:type="gramStart"/>
                            <w:r w:rsidRPr="0012043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evde  izole</w:t>
                            </w:r>
                            <w:proofErr w:type="gramEnd"/>
                            <w:r w:rsidRPr="0012043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bir odaya alınır.</w:t>
                            </w:r>
                          </w:p>
                          <w:p w:rsidR="00120432" w:rsidRPr="00120432" w:rsidRDefault="00120432" w:rsidP="0012043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2043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odaya giriş çıkış-ziyaret engellenir.</w:t>
                            </w:r>
                          </w:p>
                          <w:p w:rsidR="00120432" w:rsidRPr="00120432" w:rsidRDefault="00120432" w:rsidP="0012043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2043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Bakımdan sorumlu kişiler ağız maskesi takmalı.</w:t>
                            </w:r>
                          </w:p>
                          <w:p w:rsidR="00120432" w:rsidRPr="00120432" w:rsidRDefault="00120432" w:rsidP="0012043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2043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Olası veya şüpheli vaka izole edildiği odadan çıkmaya mecbur kalırsa maske takması sağlanır.</w:t>
                            </w:r>
                          </w:p>
                          <w:p w:rsidR="00120432" w:rsidRPr="00120432" w:rsidRDefault="00120432" w:rsidP="0012043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2043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Aynı evde yaşayan çocuklar okula gönderilmez.</w:t>
                            </w:r>
                          </w:p>
                          <w:p w:rsidR="00120432" w:rsidRDefault="00120432" w:rsidP="001204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8" style="position:absolute;margin-left:-6pt;margin-top:16.9pt;width:507.75pt;height:2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" fillcolor="white [3201]" strokecolor="black [3200]" strokeweight="1pt">
                <v:textbox>
                  <w:txbxContent>
                    <w:p w:rsidR="00120432" w:rsidRPr="00503A30" w:rsidRDefault="00120432" w:rsidP="0012043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20432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503A30">
                        <w:rPr>
                          <w:b/>
                          <w:sz w:val="32"/>
                          <w:szCs w:val="32"/>
                        </w:rPr>
                        <w:t>İZOLASYON ÖNLEMLERİ</w:t>
                      </w:r>
                    </w:p>
                    <w:p w:rsidR="00120432" w:rsidRPr="00120432" w:rsidRDefault="00120432" w:rsidP="0012043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sz w:val="32"/>
                          <w:szCs w:val="32"/>
                        </w:rPr>
                      </w:pPr>
                      <w:r w:rsidRPr="0012043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Muayene için başvuranlardan ateş ve döküntü şikayeti olanlara öncelik tanınmalı.</w:t>
                      </w:r>
                    </w:p>
                    <w:p w:rsidR="00120432" w:rsidRPr="00120432" w:rsidRDefault="00120432" w:rsidP="0012043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sz w:val="32"/>
                          <w:szCs w:val="32"/>
                        </w:rPr>
                      </w:pPr>
                      <w:r w:rsidRPr="0012043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Muayene sonrası kullanılan aletler dezenfekte edilir ve oda </w:t>
                      </w:r>
                      <w:proofErr w:type="spellStart"/>
                      <w:r w:rsidRPr="0012043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enaz</w:t>
                      </w:r>
                      <w:proofErr w:type="spellEnd"/>
                      <w:r w:rsidRPr="0012043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2 saat havalandırılır:</w:t>
                      </w:r>
                    </w:p>
                    <w:p w:rsidR="00120432" w:rsidRPr="00120432" w:rsidRDefault="00120432" w:rsidP="0012043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sz w:val="32"/>
                          <w:szCs w:val="32"/>
                        </w:rPr>
                      </w:pPr>
                      <w:r w:rsidRPr="0012043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Yatışı gerekmeyen durumlarda </w:t>
                      </w:r>
                      <w:proofErr w:type="gramStart"/>
                      <w:r w:rsidRPr="0012043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evde  izole</w:t>
                      </w:r>
                      <w:proofErr w:type="gramEnd"/>
                      <w:r w:rsidRPr="0012043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bir odaya alınır.</w:t>
                      </w:r>
                    </w:p>
                    <w:p w:rsidR="00120432" w:rsidRPr="00120432" w:rsidRDefault="00120432" w:rsidP="0012043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sz w:val="32"/>
                          <w:szCs w:val="32"/>
                        </w:rPr>
                      </w:pPr>
                      <w:r w:rsidRPr="0012043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odaya giriş çıkış-ziyaret engellenir.</w:t>
                      </w:r>
                    </w:p>
                    <w:p w:rsidR="00120432" w:rsidRPr="00120432" w:rsidRDefault="00120432" w:rsidP="0012043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sz w:val="32"/>
                          <w:szCs w:val="32"/>
                        </w:rPr>
                      </w:pPr>
                      <w:r w:rsidRPr="0012043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Bakımdan sorumlu kişiler ağız maskesi takmalı.</w:t>
                      </w:r>
                    </w:p>
                    <w:p w:rsidR="00120432" w:rsidRPr="00120432" w:rsidRDefault="00120432" w:rsidP="0012043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sz w:val="32"/>
                          <w:szCs w:val="32"/>
                        </w:rPr>
                      </w:pPr>
                      <w:r w:rsidRPr="0012043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Olası veya şüpheli vaka izole edildiği odadan çıkmaya mecbur kalırsa maske takması sağlanır.</w:t>
                      </w:r>
                    </w:p>
                    <w:p w:rsidR="00120432" w:rsidRPr="00120432" w:rsidRDefault="00120432" w:rsidP="0012043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sz w:val="32"/>
                          <w:szCs w:val="32"/>
                        </w:rPr>
                      </w:pPr>
                      <w:r w:rsidRPr="0012043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Aynı evde yaşayan çocuklar okula gönderilmez.</w:t>
                      </w:r>
                    </w:p>
                    <w:p w:rsidR="00120432" w:rsidRDefault="00120432" w:rsidP="001204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0432" w:rsidRDefault="00120432" w:rsidP="00120432"/>
    <w:p w:rsidR="00120432" w:rsidRDefault="00120432" w:rsidP="00120432"/>
    <w:p w:rsidR="00120432" w:rsidRDefault="00120432" w:rsidP="00120432"/>
    <w:p w:rsidR="00120432" w:rsidRPr="00120432" w:rsidRDefault="00120432" w:rsidP="00120432">
      <w:pPr>
        <w:rPr>
          <w:sz w:val="32"/>
          <w:szCs w:val="32"/>
        </w:rPr>
      </w:pPr>
      <w:r>
        <w:t xml:space="preserve">     </w:t>
      </w:r>
    </w:p>
    <w:p w:rsidR="00120432" w:rsidRDefault="00120432" w:rsidP="00120432"/>
    <w:p w:rsidR="00EA3600" w:rsidRDefault="00EA3600" w:rsidP="00120432"/>
    <w:p w:rsidR="00EA3600" w:rsidRDefault="00EA3600" w:rsidP="00120432"/>
    <w:p w:rsidR="00EA3600" w:rsidRDefault="00EA3600" w:rsidP="00120432"/>
    <w:p w:rsidR="00EA3600" w:rsidRDefault="00EA3600" w:rsidP="00120432">
      <w:r>
        <w:tab/>
      </w:r>
    </w:p>
    <w:p w:rsidR="00DE34AD" w:rsidRDefault="00DE34AD" w:rsidP="00120432"/>
    <w:p w:rsidR="00DE34AD" w:rsidRDefault="00DE34AD" w:rsidP="00120432"/>
    <w:p w:rsidR="00DE34AD" w:rsidRDefault="00DE34AD" w:rsidP="00120432"/>
    <w:p w:rsidR="00DE34AD" w:rsidRDefault="00DE34AD" w:rsidP="00120432"/>
    <w:p w:rsidR="00DE34AD" w:rsidRDefault="00DE34AD" w:rsidP="00120432"/>
    <w:p w:rsidR="00A502FA" w:rsidRDefault="00A502FA" w:rsidP="00120432"/>
    <w:p w:rsidR="00DE34AD" w:rsidRDefault="00DE34AD" w:rsidP="00120432"/>
    <w:p w:rsidR="00DE34AD" w:rsidRPr="00DE34AD" w:rsidRDefault="00DE34AD" w:rsidP="00DE34AD">
      <w:pPr>
        <w:pStyle w:val="NormalWeb"/>
        <w:spacing w:before="0" w:beforeAutospacing="0" w:after="0" w:afterAutospacing="0"/>
        <w:jc w:val="center"/>
        <w:rPr>
          <w:rFonts w:asciiTheme="majorHAnsi" w:hAnsi="Calibri Light" w:cs="Arial"/>
          <w:b/>
          <w:bCs/>
          <w:color w:val="2F5496" w:themeColor="accent5" w:themeShade="BF"/>
          <w:sz w:val="40"/>
          <w:szCs w:val="40"/>
        </w:rPr>
      </w:pPr>
      <w:r w:rsidRPr="00DE34AD">
        <w:rPr>
          <w:rFonts w:asciiTheme="majorHAnsi" w:hAnsi="Calibri Light" w:cs="Arial"/>
          <w:b/>
          <w:bCs/>
          <w:color w:val="2F5496" w:themeColor="accent5" w:themeShade="BF"/>
          <w:sz w:val="40"/>
          <w:szCs w:val="40"/>
        </w:rPr>
        <w:t xml:space="preserve">Kızamık ve Kızamıkçık Testi İçin </w:t>
      </w:r>
    </w:p>
    <w:p w:rsidR="00DE34AD" w:rsidRPr="00DE34AD" w:rsidRDefault="00DE34AD" w:rsidP="00DE34AD">
      <w:pPr>
        <w:pStyle w:val="NormalWeb"/>
        <w:spacing w:before="0" w:beforeAutospacing="0" w:after="0" w:afterAutospacing="0"/>
        <w:jc w:val="center"/>
        <w:rPr>
          <w:rFonts w:asciiTheme="majorHAnsi" w:hAnsi="Calibri Light" w:cs="Arial"/>
          <w:b/>
          <w:bCs/>
          <w:color w:val="2F5496" w:themeColor="accent5" w:themeShade="BF"/>
          <w:sz w:val="40"/>
          <w:szCs w:val="40"/>
        </w:rPr>
      </w:pPr>
      <w:r w:rsidRPr="00DE34AD">
        <w:rPr>
          <w:rFonts w:asciiTheme="majorHAnsi" w:hAnsi="Calibri Light" w:cs="Arial"/>
          <w:b/>
          <w:bCs/>
          <w:color w:val="2F5496" w:themeColor="accent5" w:themeShade="BF"/>
          <w:sz w:val="40"/>
          <w:szCs w:val="40"/>
        </w:rPr>
        <w:t xml:space="preserve">Uygun Örneklerin </w:t>
      </w:r>
    </w:p>
    <w:p w:rsidR="00DE34AD" w:rsidRPr="00DE34AD" w:rsidRDefault="00DE34AD" w:rsidP="00DE34AD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DE34AD">
        <w:rPr>
          <w:rFonts w:asciiTheme="majorHAnsi" w:hAnsi="Calibri Light" w:cs="Arial"/>
          <w:b/>
          <w:bCs/>
          <w:color w:val="2F5496" w:themeColor="accent5" w:themeShade="BF"/>
          <w:sz w:val="40"/>
          <w:szCs w:val="40"/>
        </w:rPr>
        <w:t>Önerilen Örnek Alınma Zamanlarına</w:t>
      </w:r>
      <w:r w:rsidRPr="00DE34AD">
        <w:rPr>
          <w:rFonts w:asciiTheme="majorHAnsi" w:hAnsi="Calibri Light" w:cs="Arial"/>
          <w:b/>
          <w:bCs/>
          <w:color w:val="FF0000"/>
          <w:sz w:val="40"/>
          <w:szCs w:val="40"/>
        </w:rPr>
        <w:t xml:space="preserve">* </w:t>
      </w:r>
      <w:r w:rsidRPr="00DE34AD">
        <w:rPr>
          <w:rFonts w:asciiTheme="majorHAnsi" w:hAnsi="Calibri Light" w:cs="Arial"/>
          <w:b/>
          <w:bCs/>
          <w:color w:val="2F5496" w:themeColor="accent5" w:themeShade="BF"/>
          <w:sz w:val="40"/>
          <w:szCs w:val="40"/>
        </w:rPr>
        <w:t>Göre Dağılımı</w:t>
      </w:r>
    </w:p>
    <w:p w:rsidR="00DE34AD" w:rsidRDefault="00DE34AD" w:rsidP="00120432"/>
    <w:p w:rsidR="00DE34AD" w:rsidRDefault="00DE34AD" w:rsidP="00120432"/>
    <w:tbl>
      <w:tblPr>
        <w:tblW w:w="9258" w:type="dxa"/>
        <w:tblInd w:w="6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31"/>
        <w:gridCol w:w="3249"/>
        <w:gridCol w:w="1878"/>
      </w:tblGrid>
      <w:tr w:rsidR="00DE34AD" w:rsidRPr="00DE34AD" w:rsidTr="00DE34AD">
        <w:trPr>
          <w:trHeight w:val="918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34AD" w:rsidRPr="00DE34AD" w:rsidRDefault="00DE34AD" w:rsidP="00DE34A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DE34AD">
              <w:rPr>
                <w:rFonts w:eastAsia="Times New Roman" w:hAnsi="Calibri" w:cs="Arial"/>
                <w:b/>
                <w:bCs/>
                <w:color w:val="000000" w:themeColor="text1"/>
                <w:sz w:val="40"/>
                <w:szCs w:val="40"/>
                <w:lang w:eastAsia="tr-TR"/>
              </w:rPr>
              <w:t>Örnek Türü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34AD" w:rsidRPr="00DE34AD" w:rsidRDefault="00DE34AD" w:rsidP="00DE34A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DE34AD">
              <w:rPr>
                <w:rFonts w:eastAsia="Times New Roman" w:hAnsi="Calibri" w:cs="Arial"/>
                <w:b/>
                <w:bCs/>
                <w:color w:val="000000" w:themeColor="text1"/>
                <w:sz w:val="40"/>
                <w:szCs w:val="40"/>
                <w:lang w:eastAsia="tr-TR"/>
              </w:rPr>
              <w:t>Yöntem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34AD" w:rsidRPr="00DE34AD" w:rsidRDefault="00DE34AD" w:rsidP="00DE34A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DE34AD">
              <w:rPr>
                <w:rFonts w:eastAsia="Times New Roman" w:hAnsi="Calibri" w:cs="Arial"/>
                <w:b/>
                <w:bCs/>
                <w:color w:val="000000" w:themeColor="text1"/>
                <w:sz w:val="40"/>
                <w:szCs w:val="40"/>
                <w:lang w:eastAsia="tr-TR"/>
              </w:rPr>
              <w:t>Süre</w:t>
            </w:r>
          </w:p>
        </w:tc>
      </w:tr>
      <w:tr w:rsidR="00DE34AD" w:rsidRPr="00DE34AD" w:rsidTr="00DE34AD">
        <w:trPr>
          <w:trHeight w:val="918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34AD" w:rsidRPr="00DE34AD" w:rsidRDefault="00DE34AD" w:rsidP="00DE34A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DE34AD">
              <w:rPr>
                <w:rFonts w:eastAsia="Times New Roman" w:hAnsi="Calibri" w:cs="Arial"/>
                <w:color w:val="000000" w:themeColor="text1"/>
                <w:sz w:val="36"/>
                <w:szCs w:val="36"/>
                <w:lang w:eastAsia="tr-TR"/>
              </w:rPr>
              <w:t>Serum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34AD" w:rsidRPr="00DE34AD" w:rsidRDefault="00DE34AD" w:rsidP="00DE34A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DE34AD">
              <w:rPr>
                <w:rFonts w:eastAsia="Times New Roman" w:hAnsi="Calibri" w:cs="Arial"/>
                <w:color w:val="000000" w:themeColor="text1"/>
                <w:sz w:val="36"/>
                <w:szCs w:val="36"/>
                <w:lang w:eastAsia="tr-TR"/>
              </w:rPr>
              <w:t>IgM</w:t>
            </w:r>
            <w:proofErr w:type="spellEnd"/>
            <w:r w:rsidRPr="00DE34AD">
              <w:rPr>
                <w:rFonts w:eastAsia="Times New Roman" w:hAnsi="Calibri" w:cs="Arial"/>
                <w:color w:val="000000" w:themeColor="text1"/>
                <w:sz w:val="36"/>
                <w:szCs w:val="36"/>
                <w:lang w:eastAsia="tr-TR"/>
              </w:rPr>
              <w:t>/</w:t>
            </w:r>
            <w:proofErr w:type="spellStart"/>
            <w:r w:rsidRPr="00DE34AD">
              <w:rPr>
                <w:rFonts w:eastAsia="Times New Roman" w:hAnsi="Calibri" w:cs="Arial"/>
                <w:color w:val="000000" w:themeColor="text1"/>
                <w:sz w:val="36"/>
                <w:szCs w:val="36"/>
                <w:lang w:eastAsia="tr-TR"/>
              </w:rPr>
              <w:t>IgG</w:t>
            </w:r>
            <w:proofErr w:type="spellEnd"/>
            <w:r w:rsidRPr="00DE34AD">
              <w:rPr>
                <w:rFonts w:eastAsia="Times New Roman" w:hAnsi="Calibri" w:cs="Arial"/>
                <w:color w:val="000000" w:themeColor="text1"/>
                <w:sz w:val="36"/>
                <w:szCs w:val="36"/>
                <w:lang w:eastAsia="tr-TR"/>
              </w:rPr>
              <w:t xml:space="preserve"> tespiti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34AD" w:rsidRPr="00DE34AD" w:rsidRDefault="00DE34AD" w:rsidP="00DE34A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DE34AD">
              <w:rPr>
                <w:rFonts w:eastAsia="Times New Roman" w:hAnsi="Calibri" w:cs="Arial"/>
                <w:color w:val="000000" w:themeColor="text1"/>
                <w:sz w:val="36"/>
                <w:szCs w:val="36"/>
                <w:lang w:eastAsia="tr-TR"/>
              </w:rPr>
              <w:t>0-28 gün</w:t>
            </w:r>
          </w:p>
        </w:tc>
      </w:tr>
      <w:tr w:rsidR="00DE34AD" w:rsidRPr="00DE34AD" w:rsidTr="00DE34AD">
        <w:trPr>
          <w:trHeight w:val="918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34AD" w:rsidRPr="00DE34AD" w:rsidRDefault="00DE34AD" w:rsidP="00DE34A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DE34AD">
              <w:rPr>
                <w:rFonts w:eastAsia="Times New Roman" w:hAnsi="Calibri" w:cs="Arial"/>
                <w:color w:val="000000" w:themeColor="text1"/>
                <w:sz w:val="36"/>
                <w:szCs w:val="36"/>
                <w:lang w:eastAsia="tr-TR"/>
              </w:rPr>
              <w:t>Nazofarengeal</w:t>
            </w:r>
            <w:proofErr w:type="spellEnd"/>
            <w:r w:rsidRPr="00DE34AD">
              <w:rPr>
                <w:rFonts w:eastAsia="Times New Roman" w:hAnsi="Calibri" w:cs="Arial"/>
                <w:color w:val="000000" w:themeColor="text1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DE34AD">
              <w:rPr>
                <w:rFonts w:eastAsia="Times New Roman" w:hAnsi="Calibri" w:cs="Arial"/>
                <w:color w:val="000000" w:themeColor="text1"/>
                <w:sz w:val="36"/>
                <w:szCs w:val="36"/>
                <w:lang w:eastAsia="tr-TR"/>
              </w:rPr>
              <w:t>sürüntü</w:t>
            </w:r>
            <w:proofErr w:type="spellEnd"/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34AD" w:rsidRPr="00DE34AD" w:rsidRDefault="00DE34AD" w:rsidP="00DE34A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DE34AD">
              <w:rPr>
                <w:rFonts w:eastAsia="Times New Roman" w:hAnsi="Calibri" w:cs="Arial"/>
                <w:color w:val="000000" w:themeColor="text1"/>
                <w:sz w:val="36"/>
                <w:szCs w:val="36"/>
                <w:lang w:eastAsia="tr-TR"/>
              </w:rPr>
              <w:t>Virus</w:t>
            </w:r>
            <w:proofErr w:type="spellEnd"/>
            <w:r w:rsidRPr="00DE34AD">
              <w:rPr>
                <w:rFonts w:eastAsia="Times New Roman" w:hAnsi="Calibri" w:cs="Arial"/>
                <w:color w:val="000000" w:themeColor="text1"/>
                <w:sz w:val="36"/>
                <w:szCs w:val="36"/>
                <w:lang w:eastAsia="tr-TR"/>
              </w:rPr>
              <w:t xml:space="preserve"> </w:t>
            </w:r>
            <w:proofErr w:type="gramStart"/>
            <w:r w:rsidRPr="00DE34AD">
              <w:rPr>
                <w:rFonts w:eastAsia="Times New Roman" w:hAnsi="Calibri" w:cs="Arial"/>
                <w:color w:val="000000" w:themeColor="text1"/>
                <w:sz w:val="36"/>
                <w:szCs w:val="36"/>
                <w:lang w:eastAsia="tr-TR"/>
              </w:rPr>
              <w:t>izolasyonu</w:t>
            </w:r>
            <w:proofErr w:type="gramEnd"/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34AD" w:rsidRPr="00DE34AD" w:rsidRDefault="00DE34AD" w:rsidP="00DE34A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DE34AD">
              <w:rPr>
                <w:rFonts w:eastAsia="Times New Roman" w:hAnsi="Calibri" w:cs="Arial"/>
                <w:color w:val="000000" w:themeColor="text1"/>
                <w:sz w:val="36"/>
                <w:szCs w:val="36"/>
                <w:lang w:eastAsia="tr-TR"/>
              </w:rPr>
              <w:t>0-4 gün</w:t>
            </w:r>
          </w:p>
        </w:tc>
      </w:tr>
      <w:tr w:rsidR="00DE34AD" w:rsidRPr="00DE34AD" w:rsidTr="00DE34AD">
        <w:trPr>
          <w:trHeight w:val="918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34AD" w:rsidRPr="00DE34AD" w:rsidRDefault="00DE34AD" w:rsidP="00DE34A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DE34AD">
              <w:rPr>
                <w:rFonts w:eastAsia="Times New Roman" w:hAnsi="Calibri" w:cs="Arial"/>
                <w:color w:val="000000" w:themeColor="text1"/>
                <w:sz w:val="36"/>
                <w:szCs w:val="36"/>
                <w:lang w:eastAsia="tr-TR"/>
              </w:rPr>
              <w:t>İdrar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34AD" w:rsidRPr="00DE34AD" w:rsidRDefault="00DE34AD" w:rsidP="00DE34A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DE34AD">
              <w:rPr>
                <w:rFonts w:eastAsia="Times New Roman" w:hAnsi="Calibri" w:cs="Arial"/>
                <w:color w:val="000000" w:themeColor="text1"/>
                <w:sz w:val="36"/>
                <w:szCs w:val="36"/>
                <w:lang w:eastAsia="tr-TR"/>
              </w:rPr>
              <w:t>Virus</w:t>
            </w:r>
            <w:proofErr w:type="spellEnd"/>
            <w:r w:rsidRPr="00DE34AD">
              <w:rPr>
                <w:rFonts w:eastAsia="Times New Roman" w:hAnsi="Calibri" w:cs="Arial"/>
                <w:color w:val="000000" w:themeColor="text1"/>
                <w:sz w:val="36"/>
                <w:szCs w:val="36"/>
                <w:lang w:eastAsia="tr-TR"/>
              </w:rPr>
              <w:t xml:space="preserve"> </w:t>
            </w:r>
            <w:proofErr w:type="gramStart"/>
            <w:r w:rsidRPr="00DE34AD">
              <w:rPr>
                <w:rFonts w:eastAsia="Times New Roman" w:hAnsi="Calibri" w:cs="Arial"/>
                <w:color w:val="000000" w:themeColor="text1"/>
                <w:sz w:val="36"/>
                <w:szCs w:val="36"/>
                <w:lang w:eastAsia="tr-TR"/>
              </w:rPr>
              <w:t>izolasyonu</w:t>
            </w:r>
            <w:proofErr w:type="gramEnd"/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34AD" w:rsidRPr="00DE34AD" w:rsidRDefault="00DE34AD" w:rsidP="00DE34AD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DE34AD">
              <w:rPr>
                <w:rFonts w:eastAsia="Times New Roman" w:hAnsi="Calibri" w:cs="Arial"/>
                <w:color w:val="000000" w:themeColor="text1"/>
                <w:sz w:val="36"/>
                <w:szCs w:val="36"/>
                <w:lang w:eastAsia="tr-TR"/>
              </w:rPr>
              <w:t>0-7 gün</w:t>
            </w:r>
          </w:p>
        </w:tc>
      </w:tr>
    </w:tbl>
    <w:p w:rsidR="00DE34AD" w:rsidRDefault="00DE34AD" w:rsidP="00120432"/>
    <w:p w:rsidR="00DE34AD" w:rsidRPr="00DE34AD" w:rsidRDefault="00DE34AD" w:rsidP="00DE34AD">
      <w:pPr>
        <w:spacing w:before="216" w:after="0" w:line="240" w:lineRule="auto"/>
        <w:ind w:left="2124" w:firstLine="708"/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</w:pPr>
      <w:r w:rsidRPr="00DE34AD">
        <w:rPr>
          <w:rFonts w:ascii="Arial" w:eastAsiaTheme="minorEastAsia" w:hAnsi="Arial"/>
          <w:color w:val="FF0000"/>
          <w:kern w:val="24"/>
          <w:sz w:val="32"/>
          <w:szCs w:val="32"/>
          <w:lang w:eastAsia="tr-TR"/>
        </w:rPr>
        <w:t>*</w:t>
      </w:r>
      <w:r w:rsidRPr="00DE34AD">
        <w:rPr>
          <w:rFonts w:eastAsiaTheme="minorEastAsia" w:hAnsi="Calibri"/>
          <w:color w:val="FF0000"/>
          <w:kern w:val="24"/>
          <w:sz w:val="32"/>
          <w:szCs w:val="32"/>
          <w:lang w:eastAsia="tr-TR"/>
        </w:rPr>
        <w:t xml:space="preserve">Döküntünün başlamasından itibaren </w:t>
      </w:r>
    </w:p>
    <w:p w:rsidR="00DE34AD" w:rsidRDefault="00DE34AD" w:rsidP="00120432"/>
    <w:p w:rsidR="00DE34AD" w:rsidRDefault="00DE34AD" w:rsidP="00120432">
      <w:bookmarkStart w:id="0" w:name="_GoBack"/>
      <w:bookmarkEnd w:id="0"/>
    </w:p>
    <w:p w:rsidR="00DE34AD" w:rsidRDefault="00DE34AD" w:rsidP="00120432"/>
    <w:p w:rsidR="00DE34AD" w:rsidRDefault="00DE34AD" w:rsidP="00120432"/>
    <w:p w:rsidR="00DE34AD" w:rsidRDefault="00DE34AD" w:rsidP="00120432"/>
    <w:p w:rsidR="00DE34AD" w:rsidRDefault="00DE34AD" w:rsidP="00120432"/>
    <w:sectPr w:rsidR="00DE34AD" w:rsidSect="00D57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218"/>
    <w:multiLevelType w:val="hybridMultilevel"/>
    <w:tmpl w:val="BF582D02"/>
    <w:lvl w:ilvl="0" w:tplc="EB444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A4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28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45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89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64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4B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8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22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4022A5"/>
    <w:multiLevelType w:val="hybridMultilevel"/>
    <w:tmpl w:val="77F2E018"/>
    <w:lvl w:ilvl="0" w:tplc="917E3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41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2F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A8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6D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E7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E0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A5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4A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7B08B3"/>
    <w:multiLevelType w:val="hybridMultilevel"/>
    <w:tmpl w:val="F58CA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46C3E"/>
    <w:multiLevelType w:val="hybridMultilevel"/>
    <w:tmpl w:val="E4960A4E"/>
    <w:lvl w:ilvl="0" w:tplc="CBA4DD78">
      <w:start w:val="1"/>
      <w:numFmt w:val="decimal"/>
      <w:lvlText w:val="%1-"/>
      <w:lvlJc w:val="left"/>
      <w:pPr>
        <w:ind w:left="720" w:hanging="360"/>
      </w:pPr>
      <w:rPr>
        <w:rFonts w:eastAsiaTheme="minorEastAsia" w:hAnsi="Calibri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45CEC"/>
    <w:multiLevelType w:val="hybridMultilevel"/>
    <w:tmpl w:val="2C040998"/>
    <w:lvl w:ilvl="0" w:tplc="5B46E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85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0B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42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E8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CB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6E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A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C2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4E2DF2"/>
    <w:multiLevelType w:val="hybridMultilevel"/>
    <w:tmpl w:val="A9E0848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0D"/>
    <w:rsid w:val="0009697C"/>
    <w:rsid w:val="00120432"/>
    <w:rsid w:val="00354C45"/>
    <w:rsid w:val="0035769C"/>
    <w:rsid w:val="00503A30"/>
    <w:rsid w:val="00637DAB"/>
    <w:rsid w:val="00640666"/>
    <w:rsid w:val="007857A8"/>
    <w:rsid w:val="00950AFF"/>
    <w:rsid w:val="00957845"/>
    <w:rsid w:val="0097278A"/>
    <w:rsid w:val="00A502FA"/>
    <w:rsid w:val="00B455BA"/>
    <w:rsid w:val="00B931D5"/>
    <w:rsid w:val="00C24649"/>
    <w:rsid w:val="00C3460D"/>
    <w:rsid w:val="00C8266A"/>
    <w:rsid w:val="00D24FD5"/>
    <w:rsid w:val="00D575F5"/>
    <w:rsid w:val="00DE34AD"/>
    <w:rsid w:val="00EA3600"/>
    <w:rsid w:val="00F0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C8964-B84C-499D-921C-F3A5CDCC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E34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0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1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87F8-1F7A-4B96-8EF9-C892D5CE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ŞABAN ÇOTUK</cp:lastModifiedBy>
  <cp:revision>2</cp:revision>
  <dcterms:created xsi:type="dcterms:W3CDTF">2021-02-26T06:54:00Z</dcterms:created>
  <dcterms:modified xsi:type="dcterms:W3CDTF">2021-02-26T06:54:00Z</dcterms:modified>
</cp:coreProperties>
</file>